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14.05.2024 A 16.05.2024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1924/2023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ULISSES MARINS, QUE "INCLUI A PRAÇA SOLDADO JOSÉ DOS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ANJOS, NO BAIRRO DE BRÁS DE PINA, COMO POLO GASTRONÔMICO E RECREATIVO DA CIDADE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REJEIÇÃO AO VETO,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16/05/2024.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1980/2023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VITOR HUGO, QUE "INSTITUI O PROGRAMA DE APOIO À QUALIDADE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 ESCOLAS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REJEIÇÃO AO VETO,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16/05/2024.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2144/2023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MARCELO DINIZ, QUE "DECLARA PATRIMÔNIO CULTURAL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TURÍSTICO DE NATUREZA IMATERIAL DA CIDADE DO RIO DE JANEIRO A ESCOLA DE SAMBA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ACADÊMICOS DE JACAREPAGUÁ".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REJEIÇÃO AO VETO,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Mérito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16/05/2024.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2363/2023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DR. GILBERTO, VEREADORA MONICA BENICIO, QUE "ESTABELECE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DIRETRIZES PARA A ATENÇÃO INTEGRAL AOS PACIENTES COM HEMOFILIA E DEMAIS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COAGULOPATIAS HEREDITÁRIAS NOS HOSPITAIS PUBLICOS MUNICIPAIS".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REJEIÇÃO AO VETO,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18/05/2024.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2403/2023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MARCIO SANTOS, QUE "DECLARA SÃO CONRADO DE CONSTANÇA COMO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PADROEIRO DO BAIRRO DE SÃO CONRADO".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REJEIÇÃO AO VETO,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18/05/2024.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2502/2023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DOS  VEREADORES ALEXANDRE BEÇA, CARLO CAIADO E DR. ROGERIO AMORIM,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"DECLARA A SUPER RÁDIO TUPI PATRIMÔNIO CULTURAL IMATERIAL DO POVO CARIOCA".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REJEIÇÃO AO VETO,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Mérito,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18/05/2024.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2648/2023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NIQUINHO  QUE DÁ O NOME DE JURANDIR DE SOUZA MARTINS - SEU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DIDI (1947 - 2022) AO CAMPO INOMINADO, NO BAIRRO DE SANTA MARGARIDA, NA ÁREA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PLANEJAMENTO 5 - AP-5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DA : Comissão de Justiça e Redação Pela REJEIÇÃO AO VETO,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Inaldo Silva.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18/05/2024.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ESPECIAL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PRIORIDADE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SESSÃO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3046/2024 DE AUTORIA DO  PODER EXECUTIVO (MENSAGEM Nº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107/2024), QUE "DISPÕE SOBRE AS DIRETRIZES ORÇAMENTÁRIAS PARA O EXERCÍCIO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FINANCEIRO DE 2025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 DA:  Comissão de Finanças Orçamento e Fiscalização Financeira FAVORÁVEL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, Relatora Ver. Rosa Fernandes.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30/06/2024.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1780-A/2023 DE AUTORIA DOS VEREADORES MARCIO RIBEIRO E MARCOS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GARANTIA DE PARTICIPAÇÃO DE INSTITUIÇÕES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TRABALHEM EM PROL DA PESSOA COM DEFICIÊNCIA - PCD EM FEIRAS DE EVENTOS NA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CIDADE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Marcio Ribeiro.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CONTINUAÇÃO DA 2ª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1739-A/2023 DE AUTORIA DAS VEREADORAS MONICA CUNHA E LUCIANA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QUE "INSTITUI O PROGRAMA DE ATENÇÃO PSICOSSOCIAL ÀS VÍTIMAS DA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VIOLÊNCIA ARMADA NO ÂMBITO DO MUNICÍPIO DO RIO DE JANEIRO, E DÁ OUTRAS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Cunha.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2012-A/2023 DE AUTORIA DOS VEREADORES VITOR HUGO E MARCOS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O PROGRAMA LIMPA RIO NO ÂMBITO DO MUNICÍPIO DO RIO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DE Nº 2 DE AUTORIA DO VEREADOR JAIR DA MENDES GOMES E DAS COMISSÕES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JUSTIÇA E REDAÇÃO, DE ADMINISTRAÇÃO E ASSUNTOS LIGADOS AO SERVIDOR PÚBLICO,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MEIO AMBIENTE, DE ASSUNTOS URBANOS, DE HIGIENE SAÚDE PÚBLICA E BEM-ESTAR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SOCIAL, DE DEFESA CIVIL, DE OBRAS PÚBLICAS E INFRAESTRUTURA, DE EDUCAÇÃO E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FINANÇAS ORÇAMENTO E FISCALIZAÇÃO FINANCEIRA.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2509/2023.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Jair da Mendes Gomes.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2041/2023 DE AUTORIA DOS VEREADORES DR. CARLOS EDUARDO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MARCOS BRAZ, QUE "ESTABELECE A CAMPANHA PERMANENTE DE CAPACITAÇÃO CONTRA 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AFOGAMENTO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2824/2024.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Dr. Carlos Eduardo.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17/2023 DE AUTORIA DO  VEREADOR PROF. CÉLIO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LUPPARELLI  QUE ACRESCENTA A INCLUSÃO DIGITAL NO ROL DE DIREITOS FUNDAMENTAIS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 FAVORÁVEL, Relatora Ver. Teresa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Ciência, Tecnologia, Comunicação e Informática, de Educação,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Trabalho e Emprego e de Finanças Orçamento e Fiscalização Financeira, FAVORÁVEL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, Relator Jorge Felippe.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1325/2022 DE AUTORIA DA VEREADORA TERESA BERGHER, QUE "PROÍBE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EMPREGO DE NOME COMERCIAL, RAZÃO SOCIAL OU MARCA, NA NOMINAÇÃO, MESMO QUE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PARCIAL, DOS TERMINAIS, PARADAS, ESTAÇÕES, PONTOS DE EMBARQUE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DESEMBARQUE, ITINERÁRIOS OU LINHAS INTEGRANTES DOS MODAIS DE TRANSPORTE PÚBLICO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OPERADOS NO MUNICÍPIO".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Chico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Alencar (oral);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 (oral);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Jair da Mendes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Gomes (oral);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Tarcísio Motta (oral);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,Relator Waldir Brazão (oral);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Reimont (oral).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ÀS EMENDAS DE N°S 1 E 2 DA: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1928/2023 DE AUTORIA DOS VEREADORES WILLIAM SIRI E MARCOS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ADOÇÃO DE MECANISMOS SUSTENTÁVEIS DE GESTÃO DAS ÁGUAS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PLUVIAIS PARA FINS DE CONTROLE DE ENCHENTES E ALAGAMENTOS E DÁ OUTRAS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Vitor Hugo;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FAVORÁVEL, Relator Ver. Eliseu Kessler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Obras Públicas e Infraestrutura, FAVORÁVEL, Relator Ver Rocal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Marcos Paulo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Dr. Carlos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Eduardo;;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Rogério Amorim (Verbal).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William Siri.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2025/2023 DE AUTORIA DOS VEREADORES CELSO COSTA, LUCIANA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MARCELO DINIZ E MARCOS BRAZ, QUE "CRIA O PROGRAMA MUNICIPAL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INCENTIVO AO ESPORTE PARALÍMPICO NO MUNICÍPIO DO RIO DE JANEIRO E DÁ OUTRAS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3, Relatora Ver. Luciana Novaes;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Celso Costa.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2111/2023 DE AUTORIA DO  VEREADOR MARCELO DINIZ,  QUE "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INCLUI A SEMANA MUNICIPAL DE CONSCIENTIZAÇÃO DA SÍNDROME MÃO-PÉ-BOCA (SMPB) NO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 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FAVORÁVEL,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Waldir Brazão.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2119/2023 DE AUTORIA DA VEREADORA LUCIANA NOVAES, 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 MANUTENÇÃO REGULAR E A VISTORIA ANUAL DOS VEÍCULOS DE TRANSPORTE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COLETIVO ADAPTADOS E O TREINAMENTO DE SEUS OPERADORES NO MUNICÍPIO DO RIO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Felipe MIchel;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Marcio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2132/2023 DE AUTORIA DO  VEREADOR ELISEU KESSLER, 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SEMANA DE CONSCIENTIZAÇÃO SOBRE DIREITOS DAS GESTANTES NO CALENDÁRIO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DA CIDADE CONSOLIDADO PELA LEI Nº 5.146/2010".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Prof. Célio Lupparelli;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2245/2023 DE AUTORIA DO  VEREADOR DR. MARCOS PAULO,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O CAPUT E ACRESCENTA OS §§2º E 3º AO ART. 28-A DA LEI MUNICIPAL 6.435,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27 DE DEZEMBRO DE 2018".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1 DE AUTORIA DO VEREADOR DR. MARCOS PAULO E DAS COMISSÕES DE JUSTIÇA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 SAÚDE PÚBLICA E BEM-ESTAR SOCIAL.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2 DE AUTORIA DO VEREADOR DR. MARCOS PAULO E DAS COMISSÕES DE JUSTIÇA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HIGIENE, SAÚDE PÚBLICA E BEM-ESTAR SOCIAL.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2263/2023 DE AUTORIA DO  VEREADOR ZICO,  QUE "INCLUI O DIA 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ANIVERSÁRIO DA RÁDIO JB FM NO CALENDÁRIO OFICIAL DA CIDADE CONSOLIDADO PELA LEI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2264/2023 DE AUTORIA DOS  VEREADORES ULISSES MARINS E VITOR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HUGO,  QUE "INCLUI A RUA ANTONIO AUSTREGÉSILO ZELO, NA COMUNIDADE DA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FAZENDINHA, NO COMPLEXO DO ALEMÃO, COMO POLO GASTRONÔMICO E CULTURAL DA CIDADE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Inaldo 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PENDENTE,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Ulisses Marins.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2282/2023 DE AUTORIA DOS  VEREADORES WILLIAN COELHO E MARCOS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 QUE "DISPÕE SOBRE A AFIXAÇÃO DE PLACAS INFORMATIVAS SOBRE ÁREAS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DE PESSOAS AUTISTAS E/OU COM DEFICIÊNCIAS MÚLTIPLAS E DÁ OUTRAS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2, Relatora Ver. Luciana Novaes;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Willian Coelho.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2302/2023 DE AUTORIA DA VEREADORA TÂNIA BASTOS,  QUE "INCLUI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DA PERSONAL BRONZE NO CALENDÁRIO OFICIAL DA CIDADE CONSOLIDADO PELA LEI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2305/2023 DE AUTORIA DO  VEREADOR VITOR HUGO,  QUE "INCLUI 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 MUNICIPAL DO PROFISSIONAL PROPAGANDISTA DE PRODUTOS FARMACÊUTICOS NO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2365/2023 DE AUTORIA DOS  VEREADORES CESAR MAIA E CARLO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CAIADO,  QUE "DECLARA, COMO PATRIMÔNIO HISTÓRICO E CULTURAL DE NATUREZA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IMATERIAL DA CIDADE DO RIO DE JANEIRO, A BOSSA NOVA".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Cesar Maia.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2402/2023 DE AUTORIA DO  VEREADOR DR. JOÃO RICARDO,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DO GRAFOTÉCNICO NO CALENDÁRIO OFICIAL DA CIDADE CONSOLIDADO PELA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Nº 5.146, DE 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2467/2023 DE AUTORIA DO  VEREADOR DR. GILBERTO, QUE "DISPÕE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CIRCULAÇÃO DE BICICLETAS ELÉTRICAS  NAS CICLOVIAS, CICLOFAIXAS   E DÁ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 Justiça e Redação, de Administração e Assuntos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Deficiência, do Idoso e de Finanças Orçamento e Fiscalização Financeira, Pela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1902/2023 DE AUTORIA DO  VEREADOR WALDIR BRAZÃO, QUE "DISPÕE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PRAZO DE FABRICAÇÃO DE VEÍCULOS PARA INGRESSO NO SERVIÇO DE TÁXI E DÁ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1932/2023 E 1915/2023.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2161/2023 DE AUTORIA DO  VEREADOR JOÃO MENDES DE JESUS, 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A POLÍTICA MUNICIPAL DE ATENÇÃO INTEGRAL ÀS PESSOAS COM DOENÇA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FALCIFORME E OUTRAS HEMOGLOBINOPATIAS".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PENDENTE;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Finanças Orçamento e Fiscalização Financeira, PENDENTE.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2669/2023 DE AUTORIA DOS  VEREADORES DR. GILBERTO,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CARLO CAIADO E PEDRO DUARTE E DAS COMISSÕES DE JUSTIÇA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REDAÇÃO, DE ADMINISTRAÇÃO E ASSUNTOS LIGADOS AO SERVIDOR PÚBLICO E DE EDUCAÇÃO,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"REVOGA A LEI N° 8.205, DE 2023".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CONTRÁRIO, Relatora Ver. Teresa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2715/2023.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Pedro Duarte.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2726/2023 DE AUTORIA DO  PODER EXECUTIVO (MENSAGEM Nº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95/2023), QUE "INSTITUI A POLÍTICA PÚBLICA DE INCENTIVO À CRIAÇÃO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IMPLEMENTAÇÃO DA MOEDA SOCIAL CARIOQUINHA E DO BANCO COMUNITÁRIO POPULAR, NO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ÂMBITO DO MUNICÍPIO DO RIO DE JANEIRO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Pereira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 Ver. Cesar Maia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Alexandre Beça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Paulo Pinheiro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FAVORÁVEL, Relator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Luciano Medeiros 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FAVORÁVEL, Relator Ver. Cesar Maia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 (Verbal).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2683/2023 DE AUTORIA DA VEREADORA VERA LINS, QUE “DISPÕE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EXTINÇÃO DA LIMITAÇÃO DE VIDA ÚTIL DOS VEÍCULOS UTILIZADOS NO SERVIÇO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TRANSPORTE INDIVIDUAL DE PASSAGEIROS EM VEÍCULOS DE ALUGUEL A TAXÍMETRO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ESTABELECE A OBRIGATORIEDADE DE VISTORIA FÍSICA ANUAL PARA VEÍCULOS COM MAIS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ANOS NO MUNICÍPIO DO RIO DE JANEIRO E DÁ OUTRAS PROVIDÊNCIAS”.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Transportes 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e de Higiene Saúde Pública e Bem-Estar Social, Pela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2605/2023 DE AUTORIA DO  VEREADOR ÁTILA NUNES, QUE "INSTITUI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PATRULHA PROTETORES DA FÉ, E DÁ OUTRAS PROVIDÊNCIAS".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Relatora Ver. Teresa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2079/2023 DE AUTORIA DOS VEREADORES MARCIO SANTOS E VITOR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HUGO, QUE "ACRESCENTA DISPOSITIVO NA LEI Nº 691/1984".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2250/2023 DE AUTORIA DO  VEREADOR DR. ROGERIO AMORIM,  QUE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MARCHA PRÓ-VIDA NO CALENDÁRIO OFICIAL DA CIDADE CONSOLIDADO PELA LEI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Relatora Ver. Teresa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Bergher.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 EM TRAMITAÇÃO ORDINÁRIA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F803C7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REGIMENTALIDADE, Relator Ver. Inaldo Silva;</w:t>
            </w:r>
          </w:p>
          <w:p w:rsidR="004E0224" w:rsidRDefault="00F803C7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FAVORÁVEL, Relator Prof. Célio Lupparelli.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C15270"/>
    <w:rsid w:val="00E003D3"/>
    <w:rsid w:val="00E23705"/>
    <w:rsid w:val="00E24565"/>
    <w:rsid w:val="00E972BE"/>
    <w:rsid w:val="00EC203A"/>
    <w:rsid w:val="00F803C7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2024-10-08T00:23:00Z</dcterms:modified>
</cp:coreProperties>
</file>